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B3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盘锦支队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元旦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消防安保</w:t>
      </w:r>
    </w:p>
    <w:p w14:paraId="2FAB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每日信息汇总及分析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067D24C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持平</w:t>
      </w:r>
      <w:r>
        <w:rPr>
          <w:rFonts w:ascii="Times New Roman" w:hAnsi="Times New Roman" w:eastAsia="方正仿宋_GBK" w:cs="Times New Roman"/>
          <w:sz w:val="32"/>
          <w:szCs w:val="32"/>
        </w:rPr>
        <w:t>。出动消防车辆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7A93428E">
      <w:pPr>
        <w:widowControl/>
        <w:adjustRightInd w:val="0"/>
        <w:snapToGrid w:val="0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（二）节日期间接处警情况</w:t>
      </w:r>
    </w:p>
    <w:p w14:paraId="1403FA0C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sz w:val="32"/>
          <w:szCs w:val="32"/>
        </w:rPr>
        <w:t>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全市共接处警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下降75%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辆次，人员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/>
          <w:sz w:val="32"/>
          <w:szCs w:val="32"/>
        </w:rPr>
        <w:t>人次。</w:t>
      </w:r>
    </w:p>
    <w:p w14:paraId="3615CD9F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交通工具</w:t>
      </w:r>
      <w:r>
        <w:rPr>
          <w:rFonts w:ascii="Times New Roman" w:hAnsi="Times New Roman" w:eastAsia="方正仿宋_GBK" w:cs="Times New Roman"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613A2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兴隆台区1起，同比增加1起，其他辖区未出警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717A0F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594479B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36B4A2A7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）城市运行数据</w:t>
      </w:r>
    </w:p>
    <w:p w14:paraId="7046126B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▲天气情况：</w:t>
      </w:r>
      <w:r>
        <w:rPr>
          <w:rFonts w:hint="eastAsia" w:ascii="Times New Roman" w:hAnsi="Times New Roman" w:eastAsia="方正仿宋_GBK"/>
          <w:sz w:val="32"/>
          <w:szCs w:val="32"/>
        </w:rPr>
        <w:t>今日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晴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西北</w:t>
      </w:r>
      <w:r>
        <w:rPr>
          <w:rFonts w:hint="eastAsia" w:ascii="Times New Roman" w:hAnsi="Times New Roman" w:eastAsia="方正仿宋_GBK"/>
          <w:sz w:val="32"/>
          <w:szCs w:val="32"/>
        </w:rPr>
        <w:t>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2-3</w:t>
      </w:r>
      <w:r>
        <w:rPr>
          <w:rFonts w:hint="eastAsia" w:ascii="Times New Roman" w:hAnsi="Times New Roman" w:eastAsia="方正仿宋_GBK"/>
          <w:sz w:val="32"/>
          <w:szCs w:val="32"/>
        </w:rPr>
        <w:t>级，最高气温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-2</w:t>
      </w:r>
      <w:r>
        <w:rPr>
          <w:rFonts w:hint="eastAsia" w:ascii="Times New Roman" w:hAnsi="Times New Roman" w:eastAsia="方正仿宋_GBK"/>
          <w:sz w:val="32"/>
          <w:szCs w:val="32"/>
        </w:rPr>
        <w:t>℃，最低气温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-11</w:t>
      </w:r>
      <w:r>
        <w:rPr>
          <w:rFonts w:hint="eastAsia" w:ascii="Times New Roman" w:hAnsi="Times New Roman" w:eastAsia="方正仿宋_GBK"/>
          <w:sz w:val="32"/>
          <w:szCs w:val="32"/>
        </w:rPr>
        <w:t>℃，相对湿度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70</w:t>
      </w:r>
      <w:r>
        <w:rPr>
          <w:rFonts w:hint="eastAsia" w:ascii="Times New Roman" w:hAnsi="Times New Roman" w:eastAsia="方正仿宋_GBK"/>
          <w:sz w:val="32"/>
          <w:szCs w:val="32"/>
        </w:rPr>
        <w:t>%。</w:t>
      </w:r>
    </w:p>
    <w:p w14:paraId="3FCD4404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▲交通情况：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日，预计发送旅客1.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万人。</w:t>
      </w:r>
    </w:p>
    <w:p w14:paraId="3D1A6281">
      <w:pPr>
        <w:adjustRightInd w:val="0"/>
        <w:snapToGrid w:val="0"/>
        <w:spacing w:line="560" w:lineRule="exact"/>
        <w:ind w:firstLine="710" w:firstLineChars="22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▲景点情况：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预计全市热门旅游景点总客流量0.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万人次。</w:t>
      </w:r>
    </w:p>
    <w:p w14:paraId="343CEBF1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大型综合体：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今日，全市6家大型综合体预计客流量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18553856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战勤保障值班人员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人在岗在位，执勤战保车辆7辆，今日共充装气瓶26个，检查车辆7辆，检查器材48件套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。、</w:t>
      </w:r>
    </w:p>
    <w:p w14:paraId="310DC3D5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3BCA16C9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12月31日，全市34名消防监督员实地开展监督检查，共检查社会单位9家，督促整改火灾隐患或违法行为19处，下发行政处罚决定书2份，罚款700元。</w:t>
      </w:r>
    </w:p>
    <w:p w14:paraId="2907BE7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67D59FE"/>
    <w:rsid w:val="08BD20E2"/>
    <w:rsid w:val="090037DA"/>
    <w:rsid w:val="09C61D98"/>
    <w:rsid w:val="0B495EAF"/>
    <w:rsid w:val="0BF1057C"/>
    <w:rsid w:val="0F6971F5"/>
    <w:rsid w:val="1763373D"/>
    <w:rsid w:val="1869193F"/>
    <w:rsid w:val="1A6F2300"/>
    <w:rsid w:val="1D7B63D2"/>
    <w:rsid w:val="1EE1041B"/>
    <w:rsid w:val="2076109D"/>
    <w:rsid w:val="231D7EF5"/>
    <w:rsid w:val="235D4796"/>
    <w:rsid w:val="257D4C7B"/>
    <w:rsid w:val="281D62A2"/>
    <w:rsid w:val="2B62600F"/>
    <w:rsid w:val="2BDF043E"/>
    <w:rsid w:val="2C302A48"/>
    <w:rsid w:val="2C9C632F"/>
    <w:rsid w:val="2E0D278E"/>
    <w:rsid w:val="2EA26865"/>
    <w:rsid w:val="37046FAB"/>
    <w:rsid w:val="3BBF16F2"/>
    <w:rsid w:val="3E197192"/>
    <w:rsid w:val="41BD66D4"/>
    <w:rsid w:val="43880F63"/>
    <w:rsid w:val="44022AC4"/>
    <w:rsid w:val="440C749E"/>
    <w:rsid w:val="44B26298"/>
    <w:rsid w:val="47723562"/>
    <w:rsid w:val="4A8204BA"/>
    <w:rsid w:val="4AAE7501"/>
    <w:rsid w:val="4E775E5C"/>
    <w:rsid w:val="4EAA7FE0"/>
    <w:rsid w:val="51532BB1"/>
    <w:rsid w:val="51E36E9B"/>
    <w:rsid w:val="550470C2"/>
    <w:rsid w:val="557003DE"/>
    <w:rsid w:val="58443253"/>
    <w:rsid w:val="5932754F"/>
    <w:rsid w:val="5A746DD9"/>
    <w:rsid w:val="5B9E711E"/>
    <w:rsid w:val="61972646"/>
    <w:rsid w:val="65C14135"/>
    <w:rsid w:val="6779459B"/>
    <w:rsid w:val="68D67A3C"/>
    <w:rsid w:val="69D436E9"/>
    <w:rsid w:val="6A946BB5"/>
    <w:rsid w:val="6AB9362D"/>
    <w:rsid w:val="6BC404DB"/>
    <w:rsid w:val="6C627CF4"/>
    <w:rsid w:val="6E5F098F"/>
    <w:rsid w:val="7730341E"/>
    <w:rsid w:val="77F008AA"/>
    <w:rsid w:val="7A4D3D91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1096</Words>
  <Characters>1157</Characters>
  <Lines>885</Lines>
  <Paragraphs>453</Paragraphs>
  <TotalTime>0</TotalTime>
  <ScaleCrop>false</ScaleCrop>
  <LinksUpToDate>false</LinksUpToDate>
  <CharactersWithSpaces>1157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2024-10-01T07:12:00Z</cp:lastPrinted>
  <dcterms:modified xsi:type="dcterms:W3CDTF">2024-12-31T07:35:54Z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C684CFCF868740F5B199DB0F8045972B_13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