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195</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12</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15</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195</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12月9日至12月15日，全市共接警出动14起，出动消防车辆28台（次）、消防救援人员140人（次）。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其中，火警10起，出动消防车辆20台（次）、消防救援人员100人（次）；抢险救援及社会救助4起，出动消防车辆8台（次）、消防救援人员40人（次）。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累计发送安全提示及处置要点30余条。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截止12月9日至</w:t>
      </w:r>
      <w:r>
        <w:rPr>
          <w:rFonts w:hint="eastAsia" w:eastAsia="仿宋_GB2312"/>
          <w:bCs/>
          <w:sz w:val="32"/>
          <w:szCs w:val="32"/>
          <w:lang w:val="en-US" w:eastAsia="zh-CN"/>
        </w:rPr>
        <w:t>12月15日，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截止12月9日至</w:t>
      </w:r>
      <w:r>
        <w:rPr>
          <w:rFonts w:hint="eastAsia" w:eastAsia="仿宋_GB2312"/>
          <w:bCs/>
          <w:sz w:val="32"/>
          <w:szCs w:val="32"/>
          <w:lang w:val="en-US" w:eastAsia="zh-CN"/>
        </w:rPr>
        <w:t>12月15日，支队对辖区消防站poc手台共计点调9次，各单位均应答及时，回答规范。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5164CC0F">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12月8日9时58分,总队利用指挥视频系统对盘锦支队当日指挥长坐班值守情况进行抽查,按照要求坐班值守。</w:t>
      </w:r>
    </w:p>
    <w:p w14:paraId="622A8C57">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12月10日18时45分,总队利用指挥视频系统对盘锦支队机关和所辖大洼大队、红海滩大街消防救援站、盘山县大队、岳山街消防救援站值班值守情况进行视频点调,值班人员全部在岗在位。</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3次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本周共计测酒432</w:t>
      </w:r>
      <w:bookmarkStart w:id="0" w:name="_GoBack"/>
      <w:bookmarkEnd w:id="0"/>
      <w:r>
        <w:rPr>
          <w:rFonts w:hint="eastAsia" w:ascii="方正仿宋_GBK" w:eastAsia="方正仿宋_GBK" w:cs="方正仿宋_GBK"/>
          <w:bCs w:val="0"/>
          <w:color w:val="auto"/>
          <w:spacing w:val="0"/>
          <w:kern w:val="0"/>
          <w:sz w:val="32"/>
          <w:szCs w:val="32"/>
          <w:u w:val="none"/>
          <w:shd w:val="clear" w:color="auto" w:fill="auto"/>
          <w:lang w:val="en-US" w:eastAsia="zh-CN" w:bidi="ar-SA"/>
        </w:rPr>
        <w:t>人、饮酒报备0人、饮酒安全提示0条。</w:t>
      </w:r>
    </w:p>
    <w:p w14:paraId="02BDBED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35FB7C9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59673A4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6ECD876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2CDEDD5D">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0B2AD2"/>
    <w:rsid w:val="1C11411D"/>
    <w:rsid w:val="1C3E2B2B"/>
    <w:rsid w:val="1C6A6E70"/>
    <w:rsid w:val="1CEB5D58"/>
    <w:rsid w:val="1CED2697"/>
    <w:rsid w:val="1D79154E"/>
    <w:rsid w:val="1EC15B24"/>
    <w:rsid w:val="1F6201C9"/>
    <w:rsid w:val="1F885696"/>
    <w:rsid w:val="20645F63"/>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68233F"/>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5F714C7"/>
    <w:rsid w:val="66344351"/>
    <w:rsid w:val="66347987"/>
    <w:rsid w:val="666227ED"/>
    <w:rsid w:val="666F166F"/>
    <w:rsid w:val="66A172BE"/>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70307F"/>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EC2195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438</Words>
  <Characters>471</Characters>
  <Lines>0</Lines>
  <Paragraphs>0</Paragraphs>
  <TotalTime>83</TotalTime>
  <ScaleCrop>false</ScaleCrop>
  <LinksUpToDate>false</LinksUpToDate>
  <CharactersWithSpaces>511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2024-12-16T01:01:03Z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AA27B528046C405891643E59C86A8B73_13</vt:lpwstr>
  </property>
</Properties>
</file>