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117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多云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4月25日8时至4月26日8时，全市共接警出动6起。其中，火灾5起，抢险救援和社会救助1起，共出动消防车12台次、消防救援人员60人次。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截止4月26日8时40分支队对火灾录入情况进行抽查，根据《火灾与警情统计系统应用管理暂行规定》要求，各队站无迟报警情。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4月26日9时30分，支队对滨海大道消防站、兵工街消防站交接班情况进行抽查，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除城北街消防站、向海大道消防站未按时上报交接班照片外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，其余各队站按时上报、值班人员全部在岗在位。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693035" cy="2019935"/>
            <wp:effectExtent l="0" t="0" r="12065" b="18415"/>
            <wp:docPr id="2" name="图片 2" descr="dfa533e9fcfa1792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a533e9fcfa179204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693670" cy="2020570"/>
            <wp:effectExtent l="0" t="0" r="11430" b="17780"/>
            <wp:docPr id="3" name="图片 3" descr="af8b4e2ecff1753a8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8b4e2ecff1753a82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26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，城北街消防站、红海滩大街消防站车辆行驶状态平稳。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614549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B77C1C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7AB39E7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2024-04-26T02:34:02Z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