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80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℃；风向：西北风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3月19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  <w:lang w:val="en-US" w:eastAsia="zh-CN"/>
        </w:rPr>
        <w:t>日8时至3月20日8时，全市共接警出动3起。其中，火灾2起，抢险救援和社会救助1起，共出动消防车6台次、消防救援人员30人次。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截止3月20日8时40分支队对火灾录入情况进行抽查，根据《火灾与警情统计系统应用管理暂行规定》要求，各队站无迟报警情。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320" w:firstLineChars="100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ab308ec21fe8c07b90f800a8e59760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b308ec21fe8c07b90f800a8e59760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7f87cde3d2a83e1761378ff364e8bb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f87cde3d2a83e1761378ff364e8bbc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A34935"/>
    <w:rsid w:val="13EE2A65"/>
    <w:rsid w:val="14060410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834E15"/>
    <w:rsid w:val="3CA4588C"/>
    <w:rsid w:val="3D274786"/>
    <w:rsid w:val="3E876041"/>
    <w:rsid w:val="40A95FFF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78C4DDF"/>
    <w:rsid w:val="47C307BC"/>
    <w:rsid w:val="48907763"/>
    <w:rsid w:val="48B64064"/>
    <w:rsid w:val="490008CF"/>
    <w:rsid w:val="49201109"/>
    <w:rsid w:val="49CC1F62"/>
    <w:rsid w:val="49DF0C5F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A6011A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82E1C44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2D17C8"/>
    <w:rsid w:val="70984C14"/>
    <w:rsid w:val="71F833E1"/>
    <w:rsid w:val="722E26D1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4">
    <w:name w:val="Body Text Indent"/>
    <w:basedOn w:val="1"/>
    <w:next w:val="2"/>
    <w:autoRedefine/>
    <w:semiHidden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6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9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2024-03-20T02:31:34Z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82B8C7C594F441C0BA7B2D3833162E97_13</vt:lpwstr>
  </property>
</Properties>
</file>