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58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27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58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2月26日8时至2月27日8时，全市共接警出动18起。其中，火灾18起，抢险救援和社会救助0起，共出动消防车32台次、消防救援人员180人次。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截止2月27日9时53分支队对火灾录入情况进行抽查，根据《火灾与警情统计系统应用管理暂行规定》要求，各队站无迟报警情。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2月27日8时35分，支队对青年路消防站、城北街消防站交接班情况进行抽查，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除岳山街消防站未按时上报交接班照片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，其他各队站按时上报、值班人员全部在岗在位。 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88920" cy="2091690"/>
            <wp:effectExtent l="0" t="0" r="11430" b="3810"/>
            <wp:docPr id="4" name="图片 4" descr="8cd57b1c192b9216e2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cd57b1c192b9216e2d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8892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80030" cy="2084070"/>
            <wp:effectExtent l="0" t="0" r="1270" b="11430"/>
            <wp:docPr id="5" name="图片 5" descr="666c24268129ff348f7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66c24268129ff348f7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208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1BD2A75"/>
    <w:rsid w:val="030B3B22"/>
    <w:rsid w:val="042D057D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0763289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62B4864"/>
    <w:rsid w:val="463B5FB9"/>
    <w:rsid w:val="46C654B5"/>
    <w:rsid w:val="478C4DDF"/>
    <w:rsid w:val="47C307BC"/>
    <w:rsid w:val="48907763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5C33D0E"/>
    <w:rsid w:val="66344351"/>
    <w:rsid w:val="666227ED"/>
    <w:rsid w:val="66C3079D"/>
    <w:rsid w:val="67215478"/>
    <w:rsid w:val="676F7743"/>
    <w:rsid w:val="682E1C44"/>
    <w:rsid w:val="69421469"/>
    <w:rsid w:val="6A42336B"/>
    <w:rsid w:val="6B8A6AAA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984C14"/>
    <w:rsid w:val="71F833E1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2024-02-27T02:34:35Z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5D3695B870CD4419B30E2CC64E4E4595_13</vt:lpwstr>
  </property>
</Properties>
</file>