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54</w:t>
      </w:r>
      <w:r>
        <w:rPr>
          <w:rFonts w:hint="eastAsia" w:eastAsia="方正楷体_GBK"/>
          <w:b/>
          <w:sz w:val="30"/>
          <w:szCs w:val="30"/>
          <w:shd w:val="clear" w:color="auto" w:fill="auto"/>
        </w:rPr>
        <w:t>期</w:t>
      </w:r>
    </w:p>
    <w:p>
      <w:pPr>
        <w:snapToGrid w:val="0"/>
        <w:ind w:firstLine="6325"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4</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2</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23</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4</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54</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天气：晴；温度：</w:t>
      </w:r>
      <w:r>
        <w:rPr>
          <w:rFonts w:hint="eastAsia" w:eastAsia="仿宋_GB2312"/>
          <w:bCs/>
          <w:sz w:val="32"/>
          <w:szCs w:val="32"/>
          <w:lang w:val="en-US" w:eastAsia="zh-CN"/>
        </w:rPr>
        <w:t>-5</w:t>
      </w:r>
      <w:r>
        <w:rPr>
          <w:rFonts w:hint="eastAsia" w:eastAsia="仿宋_GB2312"/>
          <w:bCs/>
          <w:sz w:val="32"/>
          <w:szCs w:val="32"/>
          <w:lang w:eastAsia="zh-CN"/>
        </w:rPr>
        <w:t>℃~</w:t>
      </w:r>
      <w:r>
        <w:rPr>
          <w:rFonts w:hint="eastAsia" w:eastAsia="仿宋_GB2312"/>
          <w:bCs/>
          <w:sz w:val="32"/>
          <w:szCs w:val="32"/>
          <w:lang w:val="en-US" w:eastAsia="zh-CN"/>
        </w:rPr>
        <w:t>-12</w:t>
      </w:r>
      <w:r>
        <w:rPr>
          <w:rFonts w:hint="eastAsia" w:eastAsia="仿宋_GB2312"/>
          <w:bCs/>
          <w:sz w:val="32"/>
          <w:szCs w:val="32"/>
          <w:lang w:eastAsia="zh-CN"/>
        </w:rPr>
        <w:t>℃；风向：东北风</w:t>
      </w:r>
      <w:r>
        <w:rPr>
          <w:rFonts w:hint="eastAsia" w:eastAsia="仿宋_GB2312"/>
          <w:bCs/>
          <w:sz w:val="32"/>
          <w:szCs w:val="32"/>
          <w:lang w:val="en-US" w:eastAsia="zh-CN"/>
        </w:rPr>
        <w:t>3-4</w:t>
      </w:r>
      <w:r>
        <w:rPr>
          <w:rFonts w:hint="eastAsia" w:eastAsia="仿宋_GB2312"/>
          <w:bCs/>
          <w:sz w:val="32"/>
          <w:szCs w:val="32"/>
          <w:lang w:eastAsia="zh-CN"/>
        </w:rPr>
        <w:t>级。</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tabs>
          <w:tab w:val="left" w:pos="8844"/>
        </w:tabs>
        <w:spacing w:line="590" w:lineRule="exact"/>
        <w:rPr>
          <w:rFonts w:hint="eastAsia" w:ascii="方正仿宋_GBK" w:eastAsia="方正仿宋_GBK" w:cs="方正仿宋_GBK"/>
          <w:sz w:val="32"/>
          <w:szCs w:val="32"/>
          <w:lang w:val="en-US" w:eastAsia="zh-CN"/>
        </w:rPr>
      </w:pPr>
      <w:r>
        <w:rPr>
          <w:rFonts w:hint="eastAsia" w:ascii="方正仿宋_GBK" w:eastAsia="方正仿宋_GBK" w:cs="方正仿宋_GBK"/>
          <w:sz w:val="32"/>
          <w:szCs w:val="32"/>
          <w:lang w:val="en-US" w:eastAsia="zh-CN"/>
        </w:rPr>
        <w:t>无</w:t>
      </w: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2月22日8时至2月23日8时，全市共接警出动4起。其中，火灾3起，抢险救援和社会救助1起，共出动消防车8台次、消防救援人员40人次。</w:t>
      </w:r>
    </w:p>
    <w:p>
      <w:pPr>
        <w:tabs>
          <w:tab w:val="left" w:pos="645"/>
          <w:tab w:val="left" w:pos="1020"/>
        </w:tabs>
        <w:spacing w:line="324" w:lineRule="auto"/>
        <w:ind w:firstLine="643" w:firstLineChars="200"/>
        <w:rPr>
          <w:rFonts w:hint="eastAsia" w:eastAsia="仿宋_GB2312"/>
          <w:b/>
          <w:bCs w:val="0"/>
          <w:sz w:val="32"/>
          <w:szCs w:val="32"/>
          <w:lang w:val="en-US" w:eastAsia="zh-CN"/>
        </w:rPr>
      </w:pPr>
      <w:r>
        <w:rPr>
          <w:rFonts w:hint="eastAsia" w:eastAsia="仿宋_GB2312"/>
          <w:b/>
          <w:bCs w:val="0"/>
          <w:sz w:val="32"/>
          <w:szCs w:val="32"/>
          <w:lang w:val="en-US" w:eastAsia="zh-CN"/>
        </w:rPr>
        <w:t>典型火灾：无</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截止2月23日10时05分支队对火灾录入情况进行抽查，根据《火灾与警情统计系统应用管理暂行规定》要求，各队站无迟报警情。</w:t>
      </w:r>
    </w:p>
    <w:p>
      <w:pPr>
        <w:pStyle w:val="6"/>
        <w:widowControl/>
        <w:shd w:val="clear" w:color="FFFFFF" w:fill="auto"/>
        <w:tabs>
          <w:tab w:val="left" w:pos="5854"/>
        </w:tabs>
        <w:spacing w:before="0" w:beforeAutospacing="0" w:after="0" w:afterAutospacing="0" w:line="450" w:lineRule="atLeast"/>
        <w:ind w:firstLine="640" w:firstLineChars="200"/>
        <w:jc w:val="both"/>
        <w:rPr>
          <w:rFonts w:hint="eastAsia" w:ascii="Times New Roman" w:hAnsi="Times New Roman" w:eastAsia="仿宋_GB2312" w:cs="Times New Roman"/>
          <w:bCs/>
          <w:kern w:val="2"/>
          <w:sz w:val="32"/>
          <w:szCs w:val="32"/>
          <w:lang w:val="en-US" w:eastAsia="zh-CN" w:bidi="ar-SA"/>
        </w:rPr>
      </w:pPr>
      <w:r>
        <w:rPr>
          <w:rFonts w:hint="eastAsia" w:ascii="Times New Roman" w:hAnsi="Times New Roman" w:eastAsia="仿宋_GB2312" w:cs="Times New Roman"/>
          <w:bCs/>
          <w:kern w:val="2"/>
          <w:sz w:val="32"/>
          <w:szCs w:val="32"/>
          <w:lang w:val="en-US" w:eastAsia="zh-CN" w:bidi="ar-SA"/>
        </w:rPr>
        <w:t>2月22日10时15分，总队利用指挥视频系统对盘锦支队当日指挥长坐班值守情况进行抽查，按照要求坐班值守。</w:t>
      </w:r>
    </w:p>
    <w:p>
      <w:pPr>
        <w:pStyle w:val="2"/>
        <w:ind w:firstLine="680" w:firstLineChars="200"/>
        <w:jc w:val="center"/>
        <w:rPr>
          <w:rFonts w:hint="eastAsia" w:ascii="方正仿宋_GBK" w:hAnsi="Times New Roman" w:eastAsia="方正仿宋_GBK" w:cs="方正仿宋_GBK"/>
          <w:sz w:val="32"/>
          <w:szCs w:val="32"/>
          <w:lang w:val="en-US" w:eastAsia="zh-CN"/>
        </w:rPr>
      </w:pPr>
      <w:r>
        <w:rPr>
          <w:rFonts w:hint="eastAsia" w:ascii="方正仿宋_GBK" w:hAnsi="Times New Roman" w:eastAsia="方正仿宋_GBK" w:cs="方正仿宋_GBK"/>
          <w:sz w:val="32"/>
          <w:szCs w:val="32"/>
          <w:lang w:val="en-US" w:eastAsia="zh-CN"/>
        </w:rPr>
        <w:drawing>
          <wp:inline distT="0" distB="0" distL="114300" distR="114300">
            <wp:extent cx="1800225" cy="1259840"/>
            <wp:effectExtent l="0" t="0" r="9525" b="16510"/>
            <wp:docPr id="6" name="图片 2" descr="P20240222101636"/>
            <wp:cNvGraphicFramePr/>
            <a:graphic xmlns:a="http://schemas.openxmlformats.org/drawingml/2006/main">
              <a:graphicData uri="http://schemas.openxmlformats.org/drawingml/2006/picture">
                <pic:pic xmlns:pic="http://schemas.openxmlformats.org/drawingml/2006/picture">
                  <pic:nvPicPr>
                    <pic:cNvPr id="6" name="图片 2" descr="P20240222101636"/>
                    <pic:cNvPicPr/>
                  </pic:nvPicPr>
                  <pic:blipFill>
                    <a:blip r:embed="rId4"/>
                    <a:stretch>
                      <a:fillRect/>
                    </a:stretch>
                  </pic:blipFill>
                  <pic:spPr>
                    <a:xfrm>
                      <a:off x="0" y="0"/>
                      <a:ext cx="1800225" cy="1259840"/>
                    </a:xfrm>
                    <a:prstGeom prst="rect">
                      <a:avLst/>
                    </a:prstGeom>
                    <a:noFill/>
                    <a:ln>
                      <a:noFill/>
                    </a:ln>
                  </pic:spPr>
                </pic:pic>
              </a:graphicData>
            </a:graphic>
          </wp:inline>
        </w:drawing>
      </w:r>
    </w:p>
    <w:p>
      <w:pPr>
        <w:pStyle w:val="6"/>
        <w:widowControl/>
        <w:shd w:val="clear" w:color="FFFFFF" w:fill="auto"/>
        <w:tabs>
          <w:tab w:val="left" w:pos="5854"/>
        </w:tabs>
        <w:spacing w:before="0" w:beforeAutospacing="0" w:after="0" w:afterAutospacing="0" w:line="450" w:lineRule="atLeast"/>
        <w:ind w:firstLine="640" w:firstLineChars="200"/>
        <w:jc w:val="both"/>
        <w:rPr>
          <w:rFonts w:hint="eastAsia" w:ascii="Times New Roman" w:hAnsi="Times New Roman" w:eastAsia="仿宋_GB2312" w:cs="Times New Roman"/>
          <w:bCs/>
          <w:kern w:val="2"/>
          <w:sz w:val="32"/>
          <w:szCs w:val="32"/>
          <w:lang w:val="en-US" w:eastAsia="zh-CN" w:bidi="ar-SA"/>
        </w:rPr>
      </w:pPr>
      <w:r>
        <w:rPr>
          <w:rFonts w:hint="eastAsia" w:ascii="Times New Roman" w:hAnsi="Times New Roman" w:eastAsia="仿宋_GB2312" w:cs="Times New Roman"/>
          <w:bCs/>
          <w:kern w:val="2"/>
          <w:sz w:val="32"/>
          <w:szCs w:val="32"/>
          <w:lang w:val="en-US" w:eastAsia="zh-CN" w:bidi="ar-SA"/>
        </w:rPr>
        <w:t>2月22日19时50分，总队利用指挥视频系统对盘锦支队机关和所辖盘山大队、岳山街消防救援站、兴隆台大队、向海大道消防救援站值班值守情况进行视频点调，值班人员全部在岗在位。</w:t>
      </w:r>
    </w:p>
    <w:p>
      <w:pPr>
        <w:pStyle w:val="2"/>
        <w:rPr>
          <w:rFonts w:hint="eastAsia" w:ascii="方正仿宋_GBK" w:hAnsi="Times New Roman" w:eastAsia="方正仿宋_GBK" w:cs="方正仿宋_GBK"/>
          <w:sz w:val="32"/>
          <w:szCs w:val="32"/>
          <w:lang w:val="en-US" w:eastAsia="zh-CN"/>
        </w:rPr>
      </w:pPr>
      <w:r>
        <w:rPr>
          <w:rFonts w:hint="default" w:ascii="方正仿宋_GBK" w:hAnsi="Times New Roman" w:eastAsia="方正仿宋_GBK" w:cs="方正仿宋_GBK"/>
          <w:b w:val="0"/>
          <w:bCs w:val="0"/>
          <w:color w:val="auto"/>
          <w:sz w:val="32"/>
          <w:szCs w:val="32"/>
          <w:lang w:val="en-US" w:eastAsia="zh-CN"/>
        </w:rPr>
        <w:drawing>
          <wp:inline distT="0" distB="0" distL="114300" distR="114300">
            <wp:extent cx="1800225" cy="1259840"/>
            <wp:effectExtent l="0" t="0" r="9525" b="16510"/>
            <wp:docPr id="7" name="图片 3" descr="P20240222193104"/>
            <wp:cNvGraphicFramePr/>
            <a:graphic xmlns:a="http://schemas.openxmlformats.org/drawingml/2006/main">
              <a:graphicData uri="http://schemas.openxmlformats.org/drawingml/2006/picture">
                <pic:pic xmlns:pic="http://schemas.openxmlformats.org/drawingml/2006/picture">
                  <pic:nvPicPr>
                    <pic:cNvPr id="7" name="图片 3" descr="P20240222193104"/>
                    <pic:cNvPicPr/>
                  </pic:nvPicPr>
                  <pic:blipFill>
                    <a:blip r:embed="rId5"/>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val="0"/>
          <w:bCs w:val="0"/>
          <w:color w:val="auto"/>
          <w:sz w:val="32"/>
          <w:szCs w:val="32"/>
          <w:lang w:val="en-US" w:eastAsia="zh-CN"/>
        </w:rPr>
        <w:drawing>
          <wp:inline distT="0" distB="0" distL="114300" distR="114300">
            <wp:extent cx="1800225" cy="1259840"/>
            <wp:effectExtent l="0" t="0" r="9525" b="16510"/>
            <wp:docPr id="8" name="图片 4" descr="P20240222193056"/>
            <wp:cNvGraphicFramePr/>
            <a:graphic xmlns:a="http://schemas.openxmlformats.org/drawingml/2006/main">
              <a:graphicData uri="http://schemas.openxmlformats.org/drawingml/2006/picture">
                <pic:pic xmlns:pic="http://schemas.openxmlformats.org/drawingml/2006/picture">
                  <pic:nvPicPr>
                    <pic:cNvPr id="8" name="图片 4" descr="P20240222193056"/>
                    <pic:cNvPicPr/>
                  </pic:nvPicPr>
                  <pic:blipFill>
                    <a:blip r:embed="rId6"/>
                    <a:stretch>
                      <a:fillRect/>
                    </a:stretch>
                  </pic:blipFill>
                  <pic:spPr>
                    <a:xfrm>
                      <a:off x="0" y="0"/>
                      <a:ext cx="1800225" cy="1259840"/>
                    </a:xfrm>
                    <a:prstGeom prst="rect">
                      <a:avLst/>
                    </a:prstGeom>
                    <a:noFill/>
                    <a:ln>
                      <a:noFill/>
                    </a:ln>
                  </pic:spPr>
                </pic:pic>
              </a:graphicData>
            </a:graphic>
          </wp:inline>
        </w:drawing>
      </w:r>
      <w:r>
        <w:rPr>
          <w:rFonts w:hint="default" w:ascii="方正仿宋_GBK" w:hAnsi="Times New Roman" w:eastAsia="方正仿宋_GBK" w:cs="方正仿宋_GBK"/>
          <w:b w:val="0"/>
          <w:bCs w:val="0"/>
          <w:color w:val="auto"/>
          <w:sz w:val="32"/>
          <w:szCs w:val="32"/>
          <w:lang w:val="en-US" w:eastAsia="zh-CN"/>
        </w:rPr>
        <w:drawing>
          <wp:inline distT="0" distB="0" distL="114300" distR="114300">
            <wp:extent cx="1800225" cy="1259840"/>
            <wp:effectExtent l="0" t="0" r="9525" b="16510"/>
            <wp:docPr id="9" name="图片 5" descr="P20240222193059"/>
            <wp:cNvGraphicFramePr/>
            <a:graphic xmlns:a="http://schemas.openxmlformats.org/drawingml/2006/main">
              <a:graphicData uri="http://schemas.openxmlformats.org/drawingml/2006/picture">
                <pic:pic xmlns:pic="http://schemas.openxmlformats.org/drawingml/2006/picture">
                  <pic:nvPicPr>
                    <pic:cNvPr id="9" name="图片 5" descr="P20240222193059"/>
                    <pic:cNvPicPr/>
                  </pic:nvPicPr>
                  <pic:blipFill>
                    <a:blip r:embed="rId7"/>
                    <a:stretch>
                      <a:fillRect/>
                    </a:stretch>
                  </pic:blipFill>
                  <pic:spPr>
                    <a:xfrm>
                      <a:off x="0" y="0"/>
                      <a:ext cx="1800225" cy="1259840"/>
                    </a:xfrm>
                    <a:prstGeom prst="rect">
                      <a:avLst/>
                    </a:prstGeom>
                    <a:noFill/>
                    <a:ln>
                      <a:noFill/>
                    </a:ln>
                  </pic:spPr>
                </pic:pic>
              </a:graphicData>
            </a:graphic>
          </wp:inline>
        </w:drawing>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val="en-US" w:eastAsia="zh-CN"/>
        </w:rPr>
        <w:t>2</w:t>
      </w:r>
      <w:r>
        <w:rPr>
          <w:rFonts w:hint="eastAsia" w:eastAsia="仿宋_GB2312"/>
          <w:bCs/>
          <w:sz w:val="32"/>
          <w:szCs w:val="32"/>
        </w:rPr>
        <w:t>月</w:t>
      </w:r>
      <w:r>
        <w:rPr>
          <w:rFonts w:hint="eastAsia" w:eastAsia="仿宋_GB2312"/>
          <w:bCs/>
          <w:sz w:val="32"/>
          <w:szCs w:val="32"/>
          <w:lang w:val="en-US" w:eastAsia="zh-CN"/>
        </w:rPr>
        <w:t>22</w:t>
      </w:r>
      <w:r>
        <w:rPr>
          <w:rFonts w:hint="eastAsia" w:eastAsia="仿宋_GB2312"/>
          <w:bCs/>
          <w:sz w:val="32"/>
          <w:szCs w:val="32"/>
        </w:rPr>
        <w:t>日</w:t>
      </w:r>
      <w:r>
        <w:rPr>
          <w:rFonts w:hint="eastAsia" w:eastAsia="仿宋_GB2312"/>
          <w:bCs/>
          <w:sz w:val="32"/>
          <w:szCs w:val="32"/>
          <w:lang w:val="en-US" w:eastAsia="zh-CN"/>
        </w:rPr>
        <w:t>9</w:t>
      </w:r>
      <w:r>
        <w:rPr>
          <w:rFonts w:hint="eastAsia" w:eastAsia="仿宋_GB2312"/>
          <w:bCs/>
          <w:sz w:val="32"/>
          <w:szCs w:val="32"/>
        </w:rPr>
        <w:t>时</w:t>
      </w:r>
      <w:r>
        <w:rPr>
          <w:rFonts w:hint="eastAsia" w:eastAsia="仿宋_GB2312"/>
          <w:bCs/>
          <w:sz w:val="32"/>
          <w:szCs w:val="32"/>
          <w:lang w:val="en-US" w:eastAsia="zh-CN"/>
        </w:rPr>
        <w:t>40</w:t>
      </w:r>
      <w:r>
        <w:rPr>
          <w:rFonts w:hint="eastAsia" w:eastAsia="仿宋_GB2312"/>
          <w:bCs/>
          <w:sz w:val="32"/>
          <w:szCs w:val="32"/>
        </w:rPr>
        <w:t>分，</w:t>
      </w:r>
      <w:r>
        <w:rPr>
          <w:rFonts w:hint="eastAsia" w:eastAsia="仿宋_GB2312"/>
          <w:bCs/>
          <w:sz w:val="32"/>
          <w:szCs w:val="32"/>
          <w:lang w:eastAsia="zh-CN"/>
        </w:rPr>
        <w:t>支</w:t>
      </w:r>
      <w:r>
        <w:rPr>
          <w:rFonts w:hint="eastAsia" w:eastAsia="仿宋_GB2312"/>
          <w:bCs/>
          <w:sz w:val="32"/>
          <w:szCs w:val="32"/>
        </w:rPr>
        <w:t>队对</w:t>
      </w:r>
      <w:r>
        <w:rPr>
          <w:rFonts w:hint="eastAsia" w:eastAsia="仿宋_GB2312"/>
          <w:bCs/>
          <w:sz w:val="32"/>
          <w:szCs w:val="32"/>
          <w:lang w:eastAsia="zh-CN"/>
        </w:rPr>
        <w:t>各</w:t>
      </w:r>
      <w:r>
        <w:rPr>
          <w:rFonts w:hint="eastAsia" w:eastAsia="仿宋_GB2312"/>
          <w:bCs/>
          <w:sz w:val="32"/>
          <w:szCs w:val="32"/>
        </w:rPr>
        <w:t>消防救援站岗哨和通信室值班值守情况进行抽查，</w:t>
      </w:r>
      <w:r>
        <w:rPr>
          <w:rFonts w:hint="eastAsia" w:eastAsia="仿宋_GB2312"/>
          <w:bCs/>
          <w:sz w:val="32"/>
          <w:szCs w:val="32"/>
          <w:lang w:eastAsia="zh-CN"/>
        </w:rPr>
        <w:t>各消防站人员均在岗在位。</w:t>
      </w:r>
    </w:p>
    <w:p>
      <w:pPr>
        <w:tabs>
          <w:tab w:val="left" w:pos="8844"/>
        </w:tabs>
        <w:spacing w:line="590" w:lineRule="exact"/>
        <w:ind w:firstLine="640" w:firstLineChars="200"/>
        <w:rPr>
          <w:rFonts w:hint="eastAsia" w:eastAsia="仿宋_GB2312"/>
          <w:bCs/>
          <w:spacing w:val="0"/>
          <w:kern w:val="2"/>
          <w:sz w:val="32"/>
          <w:szCs w:val="32"/>
          <w:lang w:val="en-US" w:eastAsia="zh-CN" w:bidi="ar-SA"/>
        </w:rPr>
      </w:pPr>
      <w:r>
        <w:rPr>
          <w:rFonts w:hint="eastAsia" w:eastAsia="仿宋_GB2312"/>
          <w:bCs/>
          <w:sz w:val="32"/>
          <w:szCs w:val="32"/>
          <w:lang w:val="en-US" w:eastAsia="zh-CN"/>
        </w:rPr>
        <w:t>2</w:t>
      </w:r>
      <w:r>
        <w:rPr>
          <w:rFonts w:hint="eastAsia" w:eastAsia="仿宋_GB2312"/>
          <w:bCs/>
          <w:sz w:val="32"/>
          <w:szCs w:val="32"/>
        </w:rPr>
        <w:t>月</w:t>
      </w:r>
      <w:r>
        <w:rPr>
          <w:rFonts w:hint="eastAsia" w:eastAsia="仿宋_GB2312"/>
          <w:bCs/>
          <w:sz w:val="32"/>
          <w:szCs w:val="32"/>
          <w:lang w:val="en-US" w:eastAsia="zh-CN"/>
        </w:rPr>
        <w:t>22</w:t>
      </w:r>
      <w:r>
        <w:rPr>
          <w:rFonts w:hint="eastAsia" w:eastAsia="仿宋_GB2312"/>
          <w:bCs/>
          <w:sz w:val="32"/>
          <w:szCs w:val="32"/>
        </w:rPr>
        <w:t>日</w:t>
      </w:r>
      <w:r>
        <w:rPr>
          <w:rFonts w:hint="eastAsia" w:eastAsia="仿宋_GB2312"/>
          <w:bCs/>
          <w:sz w:val="32"/>
          <w:szCs w:val="32"/>
          <w:lang w:val="en-US" w:eastAsia="zh-CN"/>
        </w:rPr>
        <w:t>8</w:t>
      </w:r>
      <w:r>
        <w:rPr>
          <w:rFonts w:hint="eastAsia" w:eastAsia="仿宋_GB2312"/>
          <w:bCs/>
          <w:sz w:val="32"/>
          <w:szCs w:val="32"/>
        </w:rPr>
        <w:t>时</w:t>
      </w:r>
      <w:r>
        <w:rPr>
          <w:rFonts w:hint="eastAsia" w:eastAsia="仿宋_GB2312"/>
          <w:bCs/>
          <w:sz w:val="32"/>
          <w:szCs w:val="32"/>
          <w:lang w:val="en-US" w:eastAsia="zh-CN"/>
        </w:rPr>
        <w:t>55</w:t>
      </w:r>
      <w:r>
        <w:rPr>
          <w:rFonts w:hint="eastAsia" w:eastAsia="仿宋_GB2312"/>
          <w:bCs/>
          <w:sz w:val="32"/>
          <w:szCs w:val="32"/>
        </w:rPr>
        <w:t>分，</w:t>
      </w:r>
      <w:r>
        <w:rPr>
          <w:rFonts w:hint="eastAsia" w:eastAsia="仿宋_GB2312"/>
          <w:bCs/>
          <w:sz w:val="32"/>
          <w:szCs w:val="32"/>
          <w:lang w:eastAsia="zh-CN"/>
        </w:rPr>
        <w:t>支</w:t>
      </w:r>
      <w:r>
        <w:rPr>
          <w:rFonts w:hint="eastAsia" w:eastAsia="仿宋_GB2312"/>
          <w:bCs/>
          <w:sz w:val="32"/>
          <w:szCs w:val="32"/>
        </w:rPr>
        <w:t>队利用</w:t>
      </w:r>
      <w:r>
        <w:rPr>
          <w:rFonts w:hint="eastAsia" w:eastAsia="仿宋_GB2312"/>
          <w:bCs/>
          <w:sz w:val="32"/>
          <w:szCs w:val="32"/>
          <w:lang w:val="en-US" w:eastAsia="zh-CN"/>
        </w:rPr>
        <w:t>POC对讲机</w:t>
      </w:r>
      <w:r>
        <w:rPr>
          <w:rFonts w:hint="eastAsia" w:eastAsia="仿宋_GB2312"/>
          <w:bCs/>
          <w:sz w:val="32"/>
          <w:szCs w:val="32"/>
        </w:rPr>
        <w:t>对</w:t>
      </w:r>
      <w:r>
        <w:rPr>
          <w:rFonts w:hint="eastAsia" w:eastAsia="仿宋_GB2312"/>
          <w:bCs/>
          <w:sz w:val="32"/>
          <w:szCs w:val="32"/>
          <w:lang w:eastAsia="zh-CN"/>
        </w:rPr>
        <w:t>岳山街消防站、红海滩大街消防站、向海大道消防站、城北街消防站、滨海大道消防站、青年路消防站、兵工街消防站、公园街消防站进行点调。各队站汇报规范，应答及时。</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default"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 xml:space="preserve">2月23日8时30分，支队对岳山街消防站、滨海大道消防站交接班情况进行抽查，各队站按时上报、值班人员全部在岗在位。    </w:t>
      </w:r>
      <w:r>
        <w:rPr>
          <w:rFonts w:hint="default" w:ascii="方正仿宋_GBK"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716530" cy="2180590"/>
            <wp:effectExtent l="0" t="0" r="7620" b="10160"/>
            <wp:docPr id="4" name="图片 4" descr="77a9f0326aa3e3913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7a9f0326aa3e3913d24"/>
                    <pic:cNvPicPr>
                      <a:picLocks noChangeAspect="1"/>
                    </pic:cNvPicPr>
                  </pic:nvPicPr>
                  <pic:blipFill>
                    <a:blip r:embed="rId8"/>
                    <a:stretch>
                      <a:fillRect/>
                    </a:stretch>
                  </pic:blipFill>
                  <pic:spPr>
                    <a:xfrm>
                      <a:off x="0" y="0"/>
                      <a:ext cx="2716530" cy="2180590"/>
                    </a:xfrm>
                    <a:prstGeom prst="rect">
                      <a:avLst/>
                    </a:prstGeom>
                  </pic:spPr>
                </pic:pic>
              </a:graphicData>
            </a:graphic>
          </wp:inline>
        </w:drawing>
      </w:r>
      <w:r>
        <w:rPr>
          <w:rFonts w:hint="default" w:ascii="方正仿宋_GBK"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4960" cy="2187575"/>
            <wp:effectExtent l="0" t="0" r="2540" b="3175"/>
            <wp:docPr id="5" name="图片 5" descr="fb35921f366b9cb97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b35921f366b9cb97a46"/>
                    <pic:cNvPicPr>
                      <a:picLocks noChangeAspect="1"/>
                    </pic:cNvPicPr>
                  </pic:nvPicPr>
                  <pic:blipFill>
                    <a:blip r:embed="rId9"/>
                    <a:stretch>
                      <a:fillRect/>
                    </a:stretch>
                  </pic:blipFill>
                  <pic:spPr>
                    <a:xfrm>
                      <a:off x="0" y="0"/>
                      <a:ext cx="2854960" cy="218757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eastAsia="zh-CN"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2</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22</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青年路消防站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w:t>
      </w:r>
      <w:r>
        <w:rPr>
          <w:rFonts w:hint="eastAsia" w:ascii="方正仿宋_GBK" w:eastAsia="方正仿宋_GBK" w:cs="方正仿宋_GBK"/>
          <w:bCs w:val="0"/>
          <w:color w:val="auto"/>
          <w:spacing w:val="0"/>
          <w:kern w:val="0"/>
          <w:sz w:val="32"/>
          <w:szCs w:val="32"/>
          <w:u w:val="none"/>
          <w:shd w:val="clear" w:color="auto" w:fill="auto"/>
          <w:lang w:val="en-US" w:eastAsia="zh-CN" w:bidi="ar-SA"/>
        </w:rPr>
        <w:t>青年路消防站车辆</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行驶状态平稳。</w:t>
      </w:r>
      <w:bookmarkStart w:id="0" w:name="_GoBack"/>
      <w:bookmarkEnd w:id="0"/>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黑体" w:hAnsi="Times New Roman" w:eastAsia="黑体"/>
          <w:kern w:val="2"/>
          <w:sz w:val="32"/>
          <w:szCs w:val="32"/>
          <w:lang w:val="en-US" w:eastAsia="zh-CN" w:bidi="ar-SA"/>
        </w:rPr>
      </w:pP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inline distT="0" distB="0" distL="114300" distR="114300">
            <wp:extent cx="2857500" cy="1419860"/>
            <wp:effectExtent l="0" t="0" r="0" b="8890"/>
            <wp:docPr id="15" name="图片 15" descr="0e44b9bd0a138bf80a2ed9dffedf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44b9bd0a138bf80a2ed9dffedf77b"/>
                    <pic:cNvPicPr>
                      <a:picLocks noChangeAspect="1"/>
                    </pic:cNvPicPr>
                  </pic:nvPicPr>
                  <pic:blipFill>
                    <a:blip r:embed="rId10"/>
                    <a:stretch>
                      <a:fillRect/>
                    </a:stretch>
                  </pic:blipFill>
                  <pic:spPr>
                    <a:xfrm>
                      <a:off x="0" y="0"/>
                      <a:ext cx="2857500" cy="1419860"/>
                    </a:xfrm>
                    <a:prstGeom prst="rect">
                      <a:avLst/>
                    </a:prstGeom>
                  </pic:spPr>
                </pic:pic>
              </a:graphicData>
            </a:graphic>
          </wp:inline>
        </w:drawing>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drawing>
          <wp:anchor distT="0" distB="0" distL="114300" distR="114300" simplePos="0" relativeHeight="251661312" behindDoc="1" locked="0" layoutInCell="1" allowOverlap="1">
            <wp:simplePos x="0" y="0"/>
            <wp:positionH relativeFrom="column">
              <wp:posOffset>-88900</wp:posOffset>
            </wp:positionH>
            <wp:positionV relativeFrom="paragraph">
              <wp:posOffset>87630</wp:posOffset>
            </wp:positionV>
            <wp:extent cx="2462530" cy="1445895"/>
            <wp:effectExtent l="0" t="0" r="13970" b="1905"/>
            <wp:wrapTight wrapText="bothSides">
              <wp:wrapPolygon>
                <wp:start x="0" y="0"/>
                <wp:lineTo x="0" y="21344"/>
                <wp:lineTo x="21388" y="21344"/>
                <wp:lineTo x="21388" y="0"/>
                <wp:lineTo x="0" y="0"/>
              </wp:wrapPolygon>
            </wp:wrapTight>
            <wp:docPr id="14" name="图片 14" descr="fbec6dd68deccc72d04af31a44f5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bec6dd68deccc72d04af31a44f58b4"/>
                    <pic:cNvPicPr>
                      <a:picLocks noChangeAspect="1"/>
                    </pic:cNvPicPr>
                  </pic:nvPicPr>
                  <pic:blipFill>
                    <a:blip r:embed="rId11"/>
                    <a:stretch>
                      <a:fillRect/>
                    </a:stretch>
                  </pic:blipFill>
                  <pic:spPr>
                    <a:xfrm>
                      <a:off x="0" y="0"/>
                      <a:ext cx="2462530" cy="1445895"/>
                    </a:xfrm>
                    <a:prstGeom prst="rect">
                      <a:avLst/>
                    </a:prstGeom>
                  </pic:spPr>
                </pic:pic>
              </a:graphicData>
            </a:graphic>
          </wp:anchor>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方正仿宋_GBK" w:hAnsi="Times New Roman" w:eastAsia="方正仿宋_GBK" w:cs="方正仿宋_GBK"/>
          <w:sz w:val="32"/>
          <w:szCs w:val="32"/>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285115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2.45pt;height:0pt;width:472pt;z-index:251660288;mso-width-relative:page;mso-height-relative:page;" filled="f" stroked="t" coordsize="21600,21600" o:gfxdata="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N8egp1AAAAAYBAAAPAAAAAAAAAAEAIAAAACIAAABkcnMvZG93bnJldi54bWxQSwECFAAU&#10;AAAACACHTuJAcejaafUBAADmAwAADgAAAAAAAAABACAAAAAjAQAAZHJzL2Uyb0RvYy54bWxQSwUG&#10;AAAAAAYABgBZAQAAigUAAAAA&#10;">
                <v:fill on="f" focussize="0,0"/>
                <v:stroke color="#000000" joinstyle="round"/>
                <v:imagedata o:title=""/>
                <o:lock v:ext="edit" aspectratio="f"/>
              </v:line>
            </w:pict>
          </mc:Fallback>
        </mc:AlternateContent>
      </w:r>
      <w:r>
        <w:rPr>
          <w:rFonts w:hint="eastAsia" w:ascii="方正仿宋_GBK" w:hAnsi="Times New Roman" w:eastAsia="方正仿宋_GBK" w:cs="方正仿宋_GBK"/>
          <w:bCs w:val="0"/>
          <w:spacing w:val="0"/>
          <w:kern w:val="0"/>
          <w:sz w:val="32"/>
          <w:szCs w:val="32"/>
          <w:lang w:val="en-US" w:eastAsia="zh-CN" w:bidi="ar"/>
        </w:rPr>
        <w:t>无</w: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p/>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方正楷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wOGViMWVkYmJjZTY5NDg2NGM3NThiNGU4NmIyNzUifQ=="/>
  </w:docVars>
  <w:rsids>
    <w:rsidRoot w:val="7D24474C"/>
    <w:rsid w:val="00952BDA"/>
    <w:rsid w:val="0152439E"/>
    <w:rsid w:val="0176348E"/>
    <w:rsid w:val="01A50A3C"/>
    <w:rsid w:val="01AA75AE"/>
    <w:rsid w:val="01BD2A75"/>
    <w:rsid w:val="030B3B22"/>
    <w:rsid w:val="042D057D"/>
    <w:rsid w:val="05F67609"/>
    <w:rsid w:val="08597A06"/>
    <w:rsid w:val="089E0EAB"/>
    <w:rsid w:val="093362DF"/>
    <w:rsid w:val="096204C9"/>
    <w:rsid w:val="09CA0F20"/>
    <w:rsid w:val="0B61214B"/>
    <w:rsid w:val="0B74620E"/>
    <w:rsid w:val="0B8100CF"/>
    <w:rsid w:val="0C7F09E9"/>
    <w:rsid w:val="0C922428"/>
    <w:rsid w:val="0CB71555"/>
    <w:rsid w:val="0CBF73A5"/>
    <w:rsid w:val="0D3B2019"/>
    <w:rsid w:val="0E9178C1"/>
    <w:rsid w:val="0F110FB4"/>
    <w:rsid w:val="0F4A1274"/>
    <w:rsid w:val="0F4E0545"/>
    <w:rsid w:val="0F514A52"/>
    <w:rsid w:val="0F9F3FD6"/>
    <w:rsid w:val="0FBD0508"/>
    <w:rsid w:val="102758A9"/>
    <w:rsid w:val="10480E2B"/>
    <w:rsid w:val="108B50E4"/>
    <w:rsid w:val="11274DDD"/>
    <w:rsid w:val="11C3278E"/>
    <w:rsid w:val="13A34935"/>
    <w:rsid w:val="13EE2A65"/>
    <w:rsid w:val="14DA3325"/>
    <w:rsid w:val="150730E9"/>
    <w:rsid w:val="157743C3"/>
    <w:rsid w:val="158A7522"/>
    <w:rsid w:val="15C94A4B"/>
    <w:rsid w:val="161B6356"/>
    <w:rsid w:val="161D5B4F"/>
    <w:rsid w:val="16310905"/>
    <w:rsid w:val="16F93372"/>
    <w:rsid w:val="17BE1A94"/>
    <w:rsid w:val="181F6B13"/>
    <w:rsid w:val="186B4416"/>
    <w:rsid w:val="1AA55E23"/>
    <w:rsid w:val="1ADB526F"/>
    <w:rsid w:val="1B8979D4"/>
    <w:rsid w:val="1BD2496B"/>
    <w:rsid w:val="1C3E2B2B"/>
    <w:rsid w:val="1C6A6E70"/>
    <w:rsid w:val="1D79154E"/>
    <w:rsid w:val="1EC15B24"/>
    <w:rsid w:val="24895C45"/>
    <w:rsid w:val="25771A93"/>
    <w:rsid w:val="26961EBE"/>
    <w:rsid w:val="27C363BB"/>
    <w:rsid w:val="27D728FB"/>
    <w:rsid w:val="27E751AF"/>
    <w:rsid w:val="281E3D1A"/>
    <w:rsid w:val="288B22B3"/>
    <w:rsid w:val="28B45024"/>
    <w:rsid w:val="2A750FA2"/>
    <w:rsid w:val="2A960D5A"/>
    <w:rsid w:val="2AD30B0A"/>
    <w:rsid w:val="2B1E062C"/>
    <w:rsid w:val="2BFC5901"/>
    <w:rsid w:val="2C14081B"/>
    <w:rsid w:val="2C3435D8"/>
    <w:rsid w:val="2C6919E3"/>
    <w:rsid w:val="2CA665F2"/>
    <w:rsid w:val="2D09380E"/>
    <w:rsid w:val="2DA2265C"/>
    <w:rsid w:val="2DF21124"/>
    <w:rsid w:val="2E7D254E"/>
    <w:rsid w:val="2EA07BDA"/>
    <w:rsid w:val="2F0B5006"/>
    <w:rsid w:val="30763289"/>
    <w:rsid w:val="31C24D4E"/>
    <w:rsid w:val="3201478D"/>
    <w:rsid w:val="32500A93"/>
    <w:rsid w:val="332A10B0"/>
    <w:rsid w:val="351B2B1B"/>
    <w:rsid w:val="367C5C2C"/>
    <w:rsid w:val="385F5B85"/>
    <w:rsid w:val="39B6290F"/>
    <w:rsid w:val="3A314E0D"/>
    <w:rsid w:val="3A9E1EED"/>
    <w:rsid w:val="3B547FBE"/>
    <w:rsid w:val="3BEB3599"/>
    <w:rsid w:val="3C3651F6"/>
    <w:rsid w:val="3CA4588C"/>
    <w:rsid w:val="3D274786"/>
    <w:rsid w:val="3E876041"/>
    <w:rsid w:val="423B2AC7"/>
    <w:rsid w:val="42681F54"/>
    <w:rsid w:val="428A1967"/>
    <w:rsid w:val="42D75DE0"/>
    <w:rsid w:val="43945DE6"/>
    <w:rsid w:val="43C90D7F"/>
    <w:rsid w:val="44202E70"/>
    <w:rsid w:val="45840DE2"/>
    <w:rsid w:val="462B4864"/>
    <w:rsid w:val="463B5FB9"/>
    <w:rsid w:val="46C654B5"/>
    <w:rsid w:val="478C4DDF"/>
    <w:rsid w:val="47C307BC"/>
    <w:rsid w:val="48907763"/>
    <w:rsid w:val="490008CF"/>
    <w:rsid w:val="49201109"/>
    <w:rsid w:val="49CC1F62"/>
    <w:rsid w:val="4A1A252E"/>
    <w:rsid w:val="4A5C3F07"/>
    <w:rsid w:val="4ACC4641"/>
    <w:rsid w:val="4BD05FD2"/>
    <w:rsid w:val="4BEC7EF4"/>
    <w:rsid w:val="4C62562E"/>
    <w:rsid w:val="4CFC3511"/>
    <w:rsid w:val="4DA82D23"/>
    <w:rsid w:val="4DB71D67"/>
    <w:rsid w:val="4E595A96"/>
    <w:rsid w:val="4E7E070C"/>
    <w:rsid w:val="4F23313F"/>
    <w:rsid w:val="4F7464AC"/>
    <w:rsid w:val="4FDD5F96"/>
    <w:rsid w:val="50CF3393"/>
    <w:rsid w:val="51AB080E"/>
    <w:rsid w:val="54C63A9B"/>
    <w:rsid w:val="56486464"/>
    <w:rsid w:val="56C839F1"/>
    <w:rsid w:val="56FF3B45"/>
    <w:rsid w:val="57203E06"/>
    <w:rsid w:val="57F02AA0"/>
    <w:rsid w:val="583B4AB6"/>
    <w:rsid w:val="58A7280F"/>
    <w:rsid w:val="58C039B6"/>
    <w:rsid w:val="58E171D0"/>
    <w:rsid w:val="59C3128B"/>
    <w:rsid w:val="5A2F6B07"/>
    <w:rsid w:val="5B181D03"/>
    <w:rsid w:val="5BC93C4E"/>
    <w:rsid w:val="5BCB266F"/>
    <w:rsid w:val="5BEB2B2E"/>
    <w:rsid w:val="5C1A78A9"/>
    <w:rsid w:val="5C1C6D4A"/>
    <w:rsid w:val="5CA6011A"/>
    <w:rsid w:val="5D9F1710"/>
    <w:rsid w:val="5E5C2CD8"/>
    <w:rsid w:val="5EAB3063"/>
    <w:rsid w:val="5EF26136"/>
    <w:rsid w:val="5FCD6F31"/>
    <w:rsid w:val="5FF23EDD"/>
    <w:rsid w:val="64086D7B"/>
    <w:rsid w:val="64925FDA"/>
    <w:rsid w:val="651D0EBF"/>
    <w:rsid w:val="657913E4"/>
    <w:rsid w:val="65C33D0E"/>
    <w:rsid w:val="666227ED"/>
    <w:rsid w:val="66C3079D"/>
    <w:rsid w:val="67215478"/>
    <w:rsid w:val="676F7743"/>
    <w:rsid w:val="682E1C44"/>
    <w:rsid w:val="69421469"/>
    <w:rsid w:val="6A42336B"/>
    <w:rsid w:val="6B8A6AAA"/>
    <w:rsid w:val="6BE119E2"/>
    <w:rsid w:val="6C01127D"/>
    <w:rsid w:val="6C280AA4"/>
    <w:rsid w:val="6C3C7DA6"/>
    <w:rsid w:val="6CE55ED6"/>
    <w:rsid w:val="6D360811"/>
    <w:rsid w:val="6D731F7E"/>
    <w:rsid w:val="6D943497"/>
    <w:rsid w:val="6F097EB6"/>
    <w:rsid w:val="6F1011A0"/>
    <w:rsid w:val="70984C14"/>
    <w:rsid w:val="71F833E1"/>
    <w:rsid w:val="73317191"/>
    <w:rsid w:val="74D0513A"/>
    <w:rsid w:val="753D53D4"/>
    <w:rsid w:val="754D6BD7"/>
    <w:rsid w:val="75501BDD"/>
    <w:rsid w:val="75640701"/>
    <w:rsid w:val="7577092C"/>
    <w:rsid w:val="761D404E"/>
    <w:rsid w:val="77395CA3"/>
    <w:rsid w:val="77F54948"/>
    <w:rsid w:val="7969283A"/>
    <w:rsid w:val="79907B8C"/>
    <w:rsid w:val="79AD289F"/>
    <w:rsid w:val="7A777060"/>
    <w:rsid w:val="7AD864B1"/>
    <w:rsid w:val="7ADC16C3"/>
    <w:rsid w:val="7B757EBF"/>
    <w:rsid w:val="7B792CF7"/>
    <w:rsid w:val="7B7F448D"/>
    <w:rsid w:val="7CAB0694"/>
    <w:rsid w:val="7CC109C7"/>
    <w:rsid w:val="7D0C4481"/>
    <w:rsid w:val="7D24474C"/>
    <w:rsid w:val="7D5B1AF9"/>
    <w:rsid w:val="7E75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customStyle="1" w:styleId="2">
    <w:name w:val="表格文字"/>
    <w:basedOn w:val="1"/>
    <w:autoRedefine/>
    <w:qFormat/>
    <w:uiPriority w:val="0"/>
    <w:pPr>
      <w:spacing w:before="25" w:after="25"/>
      <w:jc w:val="left"/>
    </w:pPr>
    <w:rPr>
      <w:bCs/>
      <w:spacing w:val="10"/>
      <w:kern w:val="0"/>
      <w:szCs w:val="20"/>
    </w:rPr>
  </w:style>
  <w:style w:type="paragraph" w:styleId="3">
    <w:name w:val="Normal Indent"/>
    <w:basedOn w:val="1"/>
    <w:next w:val="4"/>
    <w:autoRedefine/>
    <w:qFormat/>
    <w:uiPriority w:val="99"/>
    <w:pPr>
      <w:ind w:firstLine="420" w:firstLineChars="200"/>
    </w:pPr>
    <w:rPr>
      <w:rFonts w:eastAsia="仿宋"/>
    </w:rPr>
  </w:style>
  <w:style w:type="paragraph" w:styleId="4">
    <w:name w:val="toc 4"/>
    <w:basedOn w:val="1"/>
    <w:next w:val="1"/>
    <w:autoRedefine/>
    <w:qFormat/>
    <w:uiPriority w:val="0"/>
    <w:pPr>
      <w:wordWrap w:val="0"/>
      <w:ind w:left="850"/>
    </w:pPr>
    <w:rPr>
      <w:rFonts w:cs="黑体"/>
    </w:rPr>
  </w:style>
  <w:style w:type="paragraph" w:styleId="5">
    <w:name w:val="Body Text Indent"/>
    <w:basedOn w:val="1"/>
    <w:next w:val="3"/>
    <w:autoRedefine/>
    <w:semiHidden/>
    <w:qFormat/>
    <w:uiPriority w:val="99"/>
    <w:pPr>
      <w:spacing w:after="120"/>
      <w:ind w:left="420" w:leftChars="200"/>
    </w:pPr>
  </w:style>
  <w:style w:type="paragraph" w:styleId="6">
    <w:name w:val="Normal (Web)"/>
    <w:basedOn w:val="1"/>
    <w:autoRedefine/>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5"/>
    <w:next w:val="1"/>
    <w:autoRedefine/>
    <w:qFormat/>
    <w:uiPriority w:val="99"/>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321</cp:lastModifiedBy>
  <cp:lastPrinted>2022-09-28T02:32:00Z</cp:lastPrinted>
  <dcterms:modified xsi:type="dcterms:W3CDTF">2024-02-23T03:06:11Z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F89C09E8E2254F05BB60AB1D5F6A5BCA_13</vt:lpwstr>
  </property>
</Properties>
</file>