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截止12月24日9时48分支队对火灾录入情况进行抽查，根据《火灾与警情统计系统应用管理暂行规定》要求，各队站无迟报警情。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12月23日8时32分，支队对兵工街消防站、滨海大道消防站交接班情况进行抽查，各队站值班人员全部在岗在位。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4" name="图片 4" descr="183d5171fbfe382a01e5c7cea2fb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3d5171fbfe382a01e5c7cea2fb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28800"/>
            <wp:effectExtent l="0" t="0" r="9525" b="0"/>
            <wp:docPr id="5" name="图片 5" descr="a7d12d78b45127da6581f93bf49e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d12d78b45127da6581f93bf49ec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盘锦市消防救援支队测酒20人、兴隆大队测酒3人、饮酒报备0人、饮酒安全提示58人，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66040</wp:posOffset>
            </wp:positionV>
            <wp:extent cx="2816225" cy="1934845"/>
            <wp:effectExtent l="0" t="0" r="3175" b="46355"/>
            <wp:wrapTight wrapText="bothSides">
              <wp:wrapPolygon>
                <wp:start x="0" y="0"/>
                <wp:lineTo x="0" y="21479"/>
                <wp:lineTo x="21478" y="21479"/>
                <wp:lineTo x="21478" y="0"/>
                <wp:lineTo x="0" y="0"/>
              </wp:wrapPolygon>
            </wp:wrapTight>
            <wp:docPr id="3" name="图片 3" descr="5114b6a4265b584a3b10f2a33cfee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14b6a4265b584a3b10f2a33cfeee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69215</wp:posOffset>
            </wp:positionV>
            <wp:extent cx="2470150" cy="1883410"/>
            <wp:effectExtent l="0" t="0" r="44450" b="2540"/>
            <wp:wrapTight wrapText="bothSides">
              <wp:wrapPolygon>
                <wp:start x="0" y="0"/>
                <wp:lineTo x="0" y="21411"/>
                <wp:lineTo x="21489" y="21411"/>
                <wp:lineTo x="21489" y="0"/>
                <wp:lineTo x="0" y="0"/>
              </wp:wrapPolygon>
            </wp:wrapTight>
            <wp:docPr id="2" name="图片 2" descr="ee5603f59313b30d33cb9477a98c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5603f59313b30d33cb9477a98ce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C1A78A9"/>
    <w:rsid w:val="5C1C6D4A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