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截止12月28日9时48分支队对火灾录入情况进行抽查，根据《火灾与警情统计系统应用管理暂行规定》要求，各队站无迟报警情。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12月27日8时32分，支队对兵工街消防站、滨海大道消防站交接班情况进行抽查，各队站值班人员全部在岗在位。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4" name="图片 4" descr="183d5171fbfe382a01e5c7cea2fb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3d5171fbfe382a01e5c7cea2fb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28800"/>
            <wp:effectExtent l="0" t="0" r="9525" b="0"/>
            <wp:docPr id="5" name="图片 5" descr="a7d12d78b45127da6581f93bf49e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7d12d78b45127da6581f93bf49ece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0585" cy="1605915"/>
            <wp:effectExtent l="0" t="0" r="12065" b="13335"/>
            <wp:docPr id="2" name="图片 2" descr="1e0f5fd8d4a9c75275ea03ef2b81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0f5fd8d4a9c75275ea03ef2b8186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53285" cy="1615440"/>
            <wp:effectExtent l="0" t="0" r="18415" b="3810"/>
            <wp:docPr id="3" name="图片 3" descr="0c5f679ff8025f8403f298116ada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c5f679ff8025f8403f298116adaeb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2022-12-28T07:52:16Z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