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12月7日，总队召开宣布干部任职命令大会。会议由吴振坤总队长主持，张霆政委代表总队党委讲话。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截止12月8日9时31分支队对火灾录入情况进行抽查，根据《火灾与警情统计系统应用管理暂行规定》要求，各队站无迟报警情。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12月7日8时33分，支队对向海大道消防站、青年路消防站交接班情况进行抽查，各队站值班人员全部在岗在位。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6" name="图片 6" descr="183d5171fbfe382a01e5c7cea2fb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3d5171fbfe382a01e5c7cea2fb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7" name="图片 7" descr="dcb1a8eec581cf864b77013f093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cb1a8eec581cf864b77013f09357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72390</wp:posOffset>
            </wp:positionV>
            <wp:extent cx="2159000" cy="1619250"/>
            <wp:effectExtent l="0" t="0" r="12700" b="0"/>
            <wp:wrapTight wrapText="bothSides">
              <wp:wrapPolygon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9" name="图片 9" descr="047ed5361985124f906265ad5f0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47ed5361985124f906265ad5f045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6935" cy="1610360"/>
            <wp:effectExtent l="0" t="0" r="5715" b="8890"/>
            <wp:docPr id="8" name="图片 8" descr="c4e5805bb72ed517a658ecb11093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4e5805bb72ed517a658ecb110936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31C24D4E"/>
    <w:rsid w:val="3201478D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2022-12-10T04:47:29Z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