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截止10月27日10时03分支队对火灾录入情况进行抽查，根据《火灾与警情统计系统应用管理暂行规定》要求，各队站无迟报警情。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10月26日8时32分，支队对岳山街消防站、向海大道消防站交接班情况进行抽查，各队站值班人员全部在岗在位。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15240</wp:posOffset>
            </wp:positionV>
            <wp:extent cx="2133600" cy="160020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3" name="图片 3" descr="a7b4b980e2054f629666f1815f0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7b4b980e2054f629666f1815f09b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052320" cy="1539240"/>
            <wp:effectExtent l="0" t="0" r="5080" b="3810"/>
            <wp:docPr id="2" name="图片 2" descr="8f6048790b360205be466755a27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6048790b360205be466755a2725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23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双台子大队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测酒7人、饮酒报备0人、饮酒安全提示58人，救援现场安全提示5条。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75535" cy="1781175"/>
            <wp:effectExtent l="0" t="0" r="5715" b="9525"/>
            <wp:docPr id="4" name="图片 4" descr="1c171b40559d9d0b7cf827b960eeb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c171b40559d9d0b7cf827b960eeb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782445"/>
            <wp:effectExtent l="0" t="0" r="17780" b="8255"/>
            <wp:docPr id="5" name="图片 5" descr="43f009ec898f5c4ce23bfd7338ac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f009ec898f5c4ce23bfd7338ac5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2022-10-27T02:39:05Z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