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285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285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  <w:bookmarkStart w:id="0" w:name="_GoBack"/>
      <w:bookmarkEnd w:id="0"/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  <w:lang w:eastAsia="zh-CN"/>
        </w:rPr>
        <w:t>℃；风向：东北风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10月12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截止10月12日10时12分支队对火灾录入情况进行抽查，根据《火灾与警情统计系统应用管理暂行规定》要求，各队站无迟报警情。</w:t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10月11日8时30分，支队对城北街消防站、向海大道消防站交接班情况进行抽查，各队站值班人员全部在岗在位。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center" w:pos="4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42845" cy="1831975"/>
            <wp:effectExtent l="0" t="0" r="14605" b="15875"/>
            <wp:docPr id="2" name="图片 2" descr="e5f32a782a569453b4ce7556b4243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5f32a782a569453b4ce7556b42431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2845" cy="183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ab/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96820" cy="1872615"/>
            <wp:effectExtent l="0" t="0" r="17780" b="13335"/>
            <wp:docPr id="3" name="图片 3" descr="970c41233afe9fb77f4a475047133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70c41233afe9fb77f4a4750471336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6820" cy="187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center" w:pos="4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     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支队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测酒30人、</w:t>
      </w:r>
      <w:r>
        <w:rPr>
          <w:rFonts w:hint="eastAsia" w:eastAsia="仿宋_GB2312"/>
          <w:bCs/>
          <w:sz w:val="32"/>
          <w:szCs w:val="32"/>
          <w:lang w:val="en-US" w:eastAsia="zh-CN"/>
        </w:rPr>
        <w:t>双台子大队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测酒7人、饮酒报备0人、饮酒安全提示86人，救援现场安全提示6条。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     </w:t>
      </w: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   </w:t>
      </w:r>
    </w:p>
    <w:p>
      <w:pPr>
        <w:pStyle w:val="2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708275" cy="2031365"/>
            <wp:effectExtent l="0" t="0" r="15875" b="6985"/>
            <wp:docPr id="4" name="图片 4" descr="4aceb49bbf1fcb285df9216f862cd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aceb49bbf1fcb285df9216f862cd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08275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</w:t>
      </w:r>
      <w:r>
        <w:rPr>
          <w:rFonts w:hint="default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700655" cy="2025650"/>
            <wp:effectExtent l="0" t="0" r="4445" b="12700"/>
            <wp:docPr id="5" name="图片 5" descr="1f6210d90dbfc11c2c75d1553898a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f6210d90dbfc11c2c75d1553898a9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30B3B22"/>
    <w:rsid w:val="089E0EAB"/>
    <w:rsid w:val="096204C9"/>
    <w:rsid w:val="09CA0F20"/>
    <w:rsid w:val="0B8100CF"/>
    <w:rsid w:val="0CB71555"/>
    <w:rsid w:val="108B50E4"/>
    <w:rsid w:val="11274DDD"/>
    <w:rsid w:val="11C3278E"/>
    <w:rsid w:val="13A34935"/>
    <w:rsid w:val="13EE2A65"/>
    <w:rsid w:val="161D5B4F"/>
    <w:rsid w:val="1AA55E23"/>
    <w:rsid w:val="1B8979D4"/>
    <w:rsid w:val="1BD2496B"/>
    <w:rsid w:val="1C6A6E70"/>
    <w:rsid w:val="1D79154E"/>
    <w:rsid w:val="24895C45"/>
    <w:rsid w:val="281E3D1A"/>
    <w:rsid w:val="2B1E062C"/>
    <w:rsid w:val="2BFC5901"/>
    <w:rsid w:val="2C14081B"/>
    <w:rsid w:val="332A10B0"/>
    <w:rsid w:val="39B6290F"/>
    <w:rsid w:val="3A9E1EED"/>
    <w:rsid w:val="3E876041"/>
    <w:rsid w:val="428A1967"/>
    <w:rsid w:val="42D75DE0"/>
    <w:rsid w:val="44202E70"/>
    <w:rsid w:val="478C4DDF"/>
    <w:rsid w:val="4A5C3F07"/>
    <w:rsid w:val="4BEC7EF4"/>
    <w:rsid w:val="4DB71D67"/>
    <w:rsid w:val="4E595A96"/>
    <w:rsid w:val="51AB080E"/>
    <w:rsid w:val="56C839F1"/>
    <w:rsid w:val="56FF3B45"/>
    <w:rsid w:val="57203E06"/>
    <w:rsid w:val="5A2F6B07"/>
    <w:rsid w:val="5CA6011A"/>
    <w:rsid w:val="5D9F1710"/>
    <w:rsid w:val="5FF23EDD"/>
    <w:rsid w:val="64086D7B"/>
    <w:rsid w:val="666227ED"/>
    <w:rsid w:val="67215478"/>
    <w:rsid w:val="676F7743"/>
    <w:rsid w:val="69421469"/>
    <w:rsid w:val="6B8A6AAA"/>
    <w:rsid w:val="6BE119E2"/>
    <w:rsid w:val="6CE55ED6"/>
    <w:rsid w:val="6D360811"/>
    <w:rsid w:val="70984C14"/>
    <w:rsid w:val="753D53D4"/>
    <w:rsid w:val="761D404E"/>
    <w:rsid w:val="7969283A"/>
    <w:rsid w:val="79907B8C"/>
    <w:rsid w:val="7AD864B1"/>
    <w:rsid w:val="7ADC16C3"/>
    <w:rsid w:val="7B757EBF"/>
    <w:rsid w:val="7B792CF7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2022-10-12T00:56:15Z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